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91" w:rsidRPr="002C7491" w:rsidRDefault="002C7491" w:rsidP="002C7491">
      <w:r w:rsidRPr="002C7491">
        <w:t xml:space="preserve">С 11 по 15 мая в </w:t>
      </w:r>
      <w:proofErr w:type="spellStart"/>
      <w:r w:rsidRPr="002C7491">
        <w:t>Тракторозаводском</w:t>
      </w:r>
      <w:proofErr w:type="spellEnd"/>
      <w:r w:rsidRPr="002C7491">
        <w:t xml:space="preserve">, Калининском и Курчатовском районах будут проводить испытания тепловых сетей. Кому отключат горячую воду: </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proofErr w:type="spellStart"/>
      <w:r>
        <w:rPr>
          <w:rFonts w:ascii="Arial" w:hAnsi="Arial" w:cs="Arial"/>
          <w:b/>
          <w:bCs/>
          <w:color w:val="00A650"/>
          <w:sz w:val="12"/>
          <w:szCs w:val="12"/>
        </w:rPr>
        <w:t>Тракторозаводский</w:t>
      </w:r>
      <w:proofErr w:type="spellEnd"/>
      <w:r>
        <w:rPr>
          <w:rFonts w:ascii="Arial" w:hAnsi="Arial" w:cs="Arial"/>
          <w:b/>
          <w:bCs/>
          <w:color w:val="00A650"/>
          <w:sz w:val="12"/>
          <w:szCs w:val="12"/>
        </w:rPr>
        <w:t xml:space="preserve"> район</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b/>
          <w:bCs/>
          <w:color w:val="000000"/>
          <w:sz w:val="12"/>
          <w:szCs w:val="12"/>
        </w:rPr>
        <w:t>Многоквартирные жилые дома: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Танкистов, 142, 142а, 144, 144а, 146, 146/1, 146а, 146б, 146в, 181, 187А, 189А, 191Б, 191В, 191А, 193Б, 189, 191, 193, 193А, 193В;</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Марченко, 9, 9А, 9Б, 9В, 9Г, 11,11</w:t>
      </w:r>
      <w:proofErr w:type="gramStart"/>
      <w:r>
        <w:rPr>
          <w:rFonts w:ascii="Arial" w:hAnsi="Arial" w:cs="Arial"/>
          <w:color w:val="000000"/>
          <w:sz w:val="12"/>
          <w:szCs w:val="12"/>
        </w:rPr>
        <w:t>А</w:t>
      </w:r>
      <w:proofErr w:type="gramEnd"/>
      <w:r>
        <w:rPr>
          <w:rFonts w:ascii="Arial" w:hAnsi="Arial" w:cs="Arial"/>
          <w:color w:val="000000"/>
          <w:sz w:val="12"/>
          <w:szCs w:val="12"/>
        </w:rPr>
        <w:t>, 11Б, 11В, 11Г, 11Д, 13, 13А, 13Б, 13В, 13Г, 15, 15А, 15Б, 15В, 17, 17А, 17Б, 17В, 19А, 19Б, 19В, 21Б, 21В, 23Б, 23В, 25Б;</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xml:space="preserve">ул. 1-я </w:t>
      </w:r>
      <w:proofErr w:type="spellStart"/>
      <w:r>
        <w:rPr>
          <w:rFonts w:ascii="Arial" w:hAnsi="Arial" w:cs="Arial"/>
          <w:color w:val="000000"/>
          <w:sz w:val="12"/>
          <w:szCs w:val="12"/>
        </w:rPr>
        <w:t>Эльтонская</w:t>
      </w:r>
      <w:proofErr w:type="spellEnd"/>
      <w:r>
        <w:rPr>
          <w:rFonts w:ascii="Arial" w:hAnsi="Arial" w:cs="Arial"/>
          <w:color w:val="000000"/>
          <w:sz w:val="12"/>
          <w:szCs w:val="12"/>
        </w:rPr>
        <w:t>, 11, 13, 42, 44, 46, 48;</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xml:space="preserve">ул. 2-ая </w:t>
      </w:r>
      <w:proofErr w:type="spellStart"/>
      <w:r>
        <w:rPr>
          <w:rFonts w:ascii="Arial" w:hAnsi="Arial" w:cs="Arial"/>
          <w:color w:val="000000"/>
          <w:sz w:val="12"/>
          <w:szCs w:val="12"/>
        </w:rPr>
        <w:t>Эльтонская</w:t>
      </w:r>
      <w:proofErr w:type="spellEnd"/>
      <w:r>
        <w:rPr>
          <w:rFonts w:ascii="Arial" w:hAnsi="Arial" w:cs="Arial"/>
          <w:color w:val="000000"/>
          <w:sz w:val="12"/>
          <w:szCs w:val="12"/>
        </w:rPr>
        <w:t>, 18, 20, 22, 22-а, 22-в, 24, 24-а, 26, 30, 30-а, 30-б, 32, 34, 36, 47, 49 ,51, 53;</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xml:space="preserve">2-й </w:t>
      </w:r>
      <w:proofErr w:type="spellStart"/>
      <w:r>
        <w:rPr>
          <w:rFonts w:ascii="Arial" w:hAnsi="Arial" w:cs="Arial"/>
          <w:color w:val="000000"/>
          <w:sz w:val="12"/>
          <w:szCs w:val="12"/>
        </w:rPr>
        <w:t>Стройгородок</w:t>
      </w:r>
      <w:proofErr w:type="spellEnd"/>
      <w:r>
        <w:rPr>
          <w:rFonts w:ascii="Arial" w:hAnsi="Arial" w:cs="Arial"/>
          <w:color w:val="000000"/>
          <w:sz w:val="12"/>
          <w:szCs w:val="12"/>
        </w:rPr>
        <w:t>, 1, 2, 3, 4, 5, 7, 8;</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xml:space="preserve">пер. 10-й </w:t>
      </w:r>
      <w:proofErr w:type="spellStart"/>
      <w:r>
        <w:rPr>
          <w:rFonts w:ascii="Arial" w:hAnsi="Arial" w:cs="Arial"/>
          <w:color w:val="000000"/>
          <w:sz w:val="12"/>
          <w:szCs w:val="12"/>
        </w:rPr>
        <w:t>Лобинский</w:t>
      </w:r>
      <w:proofErr w:type="spellEnd"/>
      <w:r>
        <w:rPr>
          <w:rFonts w:ascii="Arial" w:hAnsi="Arial" w:cs="Arial"/>
          <w:color w:val="000000"/>
          <w:sz w:val="12"/>
          <w:szCs w:val="12"/>
        </w:rPr>
        <w:t>, 1, 2, 3, 3а;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Герасимова, 21, 23, 25, 27, 29;</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xml:space="preserve">ул. </w:t>
      </w:r>
      <w:proofErr w:type="spellStart"/>
      <w:r>
        <w:rPr>
          <w:rFonts w:ascii="Arial" w:hAnsi="Arial" w:cs="Arial"/>
          <w:color w:val="000000"/>
          <w:sz w:val="12"/>
          <w:szCs w:val="12"/>
        </w:rPr>
        <w:t>Зальцмана</w:t>
      </w:r>
      <w:proofErr w:type="spellEnd"/>
      <w:r>
        <w:rPr>
          <w:rFonts w:ascii="Arial" w:hAnsi="Arial" w:cs="Arial"/>
          <w:color w:val="000000"/>
          <w:sz w:val="12"/>
          <w:szCs w:val="12"/>
        </w:rPr>
        <w:t>, 8, 10, 14, 16, 18, 20, 22, 26, 26а, 28, 30, 32, 34, 36, 40, 42, 44; 46, 48,</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Конструктора Духова, 1, 2, 3, 4, 5, 6, 7, 11, 13, 15, 17, 19, 21, 23,</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Общежитие ПЧ-11 на 2109 км;</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xml:space="preserve">ул. </w:t>
      </w:r>
      <w:proofErr w:type="spellStart"/>
      <w:r>
        <w:rPr>
          <w:rFonts w:ascii="Arial" w:hAnsi="Arial" w:cs="Arial"/>
          <w:color w:val="000000"/>
          <w:sz w:val="12"/>
          <w:szCs w:val="12"/>
        </w:rPr>
        <w:t>Трашутина</w:t>
      </w:r>
      <w:proofErr w:type="spellEnd"/>
      <w:r>
        <w:rPr>
          <w:rFonts w:ascii="Arial" w:hAnsi="Arial" w:cs="Arial"/>
          <w:color w:val="000000"/>
          <w:sz w:val="12"/>
          <w:szCs w:val="12"/>
        </w:rPr>
        <w:t>, 9, 11, 13, 17, 19, 21, 25, 27, 29, 33, 35, 41, 43, 45, 47, 49, 51.</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b/>
          <w:bCs/>
          <w:color w:val="000000"/>
          <w:sz w:val="12"/>
          <w:szCs w:val="12"/>
        </w:rPr>
        <w:t>Детские сады:</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xml:space="preserve">№ 367, ул. </w:t>
      </w:r>
      <w:proofErr w:type="spellStart"/>
      <w:r>
        <w:rPr>
          <w:rFonts w:ascii="Arial" w:hAnsi="Arial" w:cs="Arial"/>
          <w:color w:val="000000"/>
          <w:sz w:val="12"/>
          <w:szCs w:val="12"/>
        </w:rPr>
        <w:t>Эльтонская</w:t>
      </w:r>
      <w:proofErr w:type="spellEnd"/>
      <w:r>
        <w:rPr>
          <w:rFonts w:ascii="Arial" w:hAnsi="Arial" w:cs="Arial"/>
          <w:color w:val="000000"/>
          <w:sz w:val="12"/>
          <w:szCs w:val="12"/>
        </w:rPr>
        <w:t xml:space="preserve"> 2-я, 22б</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xml:space="preserve">№ 32, ул. </w:t>
      </w:r>
      <w:proofErr w:type="spellStart"/>
      <w:r>
        <w:rPr>
          <w:rFonts w:ascii="Arial" w:hAnsi="Arial" w:cs="Arial"/>
          <w:color w:val="000000"/>
          <w:sz w:val="12"/>
          <w:szCs w:val="12"/>
        </w:rPr>
        <w:t>Зальцмана</w:t>
      </w:r>
      <w:proofErr w:type="spellEnd"/>
      <w:r>
        <w:rPr>
          <w:rFonts w:ascii="Arial" w:hAnsi="Arial" w:cs="Arial"/>
          <w:color w:val="000000"/>
          <w:sz w:val="12"/>
          <w:szCs w:val="12"/>
        </w:rPr>
        <w:t xml:space="preserve"> 12;                       </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xml:space="preserve">№ 30, ул. </w:t>
      </w:r>
      <w:proofErr w:type="spellStart"/>
      <w:r>
        <w:rPr>
          <w:rFonts w:ascii="Arial" w:hAnsi="Arial" w:cs="Arial"/>
          <w:color w:val="000000"/>
          <w:sz w:val="12"/>
          <w:szCs w:val="12"/>
        </w:rPr>
        <w:t>Зальцмана</w:t>
      </w:r>
      <w:proofErr w:type="spellEnd"/>
      <w:r>
        <w:rPr>
          <w:rFonts w:ascii="Arial" w:hAnsi="Arial" w:cs="Arial"/>
          <w:color w:val="000000"/>
          <w:sz w:val="12"/>
          <w:szCs w:val="12"/>
        </w:rPr>
        <w:t xml:space="preserve"> 24;</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46, ул. Марченко, 15Г;</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44, ул.К.Духова, 25;</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xml:space="preserve">№ 30, </w:t>
      </w:r>
      <w:proofErr w:type="spellStart"/>
      <w:r>
        <w:rPr>
          <w:rFonts w:ascii="Arial" w:hAnsi="Arial" w:cs="Arial"/>
          <w:color w:val="000000"/>
          <w:sz w:val="12"/>
          <w:szCs w:val="12"/>
        </w:rPr>
        <w:t>ул</w:t>
      </w:r>
      <w:proofErr w:type="gramStart"/>
      <w:r>
        <w:rPr>
          <w:rFonts w:ascii="Arial" w:hAnsi="Arial" w:cs="Arial"/>
          <w:color w:val="000000"/>
          <w:sz w:val="12"/>
          <w:szCs w:val="12"/>
        </w:rPr>
        <w:t>.З</w:t>
      </w:r>
      <w:proofErr w:type="gramEnd"/>
      <w:r>
        <w:rPr>
          <w:rFonts w:ascii="Arial" w:hAnsi="Arial" w:cs="Arial"/>
          <w:color w:val="000000"/>
          <w:sz w:val="12"/>
          <w:szCs w:val="12"/>
        </w:rPr>
        <w:t>альцмана</w:t>
      </w:r>
      <w:proofErr w:type="spellEnd"/>
      <w:r>
        <w:rPr>
          <w:rFonts w:ascii="Arial" w:hAnsi="Arial" w:cs="Arial"/>
          <w:color w:val="000000"/>
          <w:sz w:val="12"/>
          <w:szCs w:val="12"/>
        </w:rPr>
        <w:t>, 38.</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b/>
          <w:bCs/>
          <w:color w:val="000000"/>
          <w:sz w:val="12"/>
          <w:szCs w:val="12"/>
        </w:rPr>
        <w:t>Учебные заведения:</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xml:space="preserve">СОШ № 116, ул. 2-я </w:t>
      </w:r>
      <w:proofErr w:type="spellStart"/>
      <w:r>
        <w:rPr>
          <w:rFonts w:ascii="Arial" w:hAnsi="Arial" w:cs="Arial"/>
          <w:color w:val="000000"/>
          <w:sz w:val="12"/>
          <w:szCs w:val="12"/>
        </w:rPr>
        <w:t>Эльтонская</w:t>
      </w:r>
      <w:proofErr w:type="spellEnd"/>
      <w:r>
        <w:rPr>
          <w:rFonts w:ascii="Arial" w:hAnsi="Arial" w:cs="Arial"/>
          <w:color w:val="000000"/>
          <w:sz w:val="12"/>
          <w:szCs w:val="12"/>
        </w:rPr>
        <w:t xml:space="preserve"> 16а и 16б;</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СОШ № 116, ул. К.Духова, 8;</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СОШ №39, ул. Марченко, 23г, ул. Танкистов, 144б.      </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b/>
          <w:bCs/>
          <w:color w:val="000000"/>
          <w:sz w:val="12"/>
          <w:szCs w:val="12"/>
        </w:rPr>
        <w:t>Лечебные заведения:       </w:t>
      </w:r>
      <w:r>
        <w:rPr>
          <w:rFonts w:ascii="Arial" w:hAnsi="Arial" w:cs="Arial"/>
          <w:color w:val="000000"/>
          <w:sz w:val="12"/>
          <w:szCs w:val="12"/>
        </w:rPr>
        <w:t>       </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xml:space="preserve">Детский центр ул. </w:t>
      </w:r>
      <w:proofErr w:type="spellStart"/>
      <w:r>
        <w:rPr>
          <w:rFonts w:ascii="Arial" w:hAnsi="Arial" w:cs="Arial"/>
          <w:color w:val="000000"/>
          <w:sz w:val="12"/>
          <w:szCs w:val="12"/>
        </w:rPr>
        <w:t>Зальцмана</w:t>
      </w:r>
      <w:proofErr w:type="spellEnd"/>
      <w:r>
        <w:rPr>
          <w:rFonts w:ascii="Arial" w:hAnsi="Arial" w:cs="Arial"/>
          <w:color w:val="000000"/>
          <w:sz w:val="12"/>
          <w:szCs w:val="12"/>
        </w:rPr>
        <w:t>, 14а;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xml:space="preserve">Поликлиника — детская ул. </w:t>
      </w:r>
      <w:proofErr w:type="spellStart"/>
      <w:r>
        <w:rPr>
          <w:rFonts w:ascii="Arial" w:hAnsi="Arial" w:cs="Arial"/>
          <w:color w:val="000000"/>
          <w:sz w:val="12"/>
          <w:szCs w:val="12"/>
        </w:rPr>
        <w:t>Трашутина</w:t>
      </w:r>
      <w:proofErr w:type="spellEnd"/>
      <w:r>
        <w:rPr>
          <w:rFonts w:ascii="Arial" w:hAnsi="Arial" w:cs="Arial"/>
          <w:color w:val="000000"/>
          <w:sz w:val="12"/>
          <w:szCs w:val="12"/>
        </w:rPr>
        <w:t>, 18;</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xml:space="preserve">Поликлиника — взрослая ул. </w:t>
      </w:r>
      <w:proofErr w:type="spellStart"/>
      <w:r>
        <w:rPr>
          <w:rFonts w:ascii="Arial" w:hAnsi="Arial" w:cs="Arial"/>
          <w:color w:val="000000"/>
          <w:sz w:val="12"/>
          <w:szCs w:val="12"/>
        </w:rPr>
        <w:t>Трашутина</w:t>
      </w:r>
      <w:proofErr w:type="spellEnd"/>
      <w:r>
        <w:rPr>
          <w:rFonts w:ascii="Arial" w:hAnsi="Arial" w:cs="Arial"/>
          <w:color w:val="000000"/>
          <w:sz w:val="12"/>
          <w:szCs w:val="12"/>
        </w:rPr>
        <w:t>, 20.</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b/>
          <w:bCs/>
          <w:color w:val="00A650"/>
          <w:sz w:val="12"/>
          <w:szCs w:val="12"/>
        </w:rPr>
        <w:t>Калининский и Курчатовский районы</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b/>
          <w:bCs/>
          <w:color w:val="000000"/>
          <w:sz w:val="12"/>
          <w:szCs w:val="12"/>
        </w:rPr>
        <w:t>Многоквартирные жилые дома: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40 лет Победы, 36, 36а, 36в, 38, 38а, 38б, 39, 39а, 40, 40а, 41, 43, 44, 47, 47а, 49, 52, 53, 55, 57, 59, 61, 63;</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250 лет Челябинску, 1, 1а, 1б, 1б, 5, 5а, 5б, 5в, 9, 13, 13а, 14, 15а, 17;</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Братьев Кашириных, 85а, 85б, 87а, 89, 93, 95, 95а, 97, 99а, 99а, 99б, 100, 100а, 101, 101а, 100б, 102, 104а, 105, 105а, 106, 107, 108а, 108б, 110, 109, 111, 113, 115, 117, 119, 114, 114а, 116, 118, 118а, 122, 122а, 124, 121, 131, 131а, 131б;</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Ворошилова, 12а, 14, 14а, 51, 53, 53б, 53в, 55, 55а, 55б, 57, 57а, 57б, 57в;</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Двинская, 3;</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Молодогвардейцев, 54, 55, 56, 56а, 57, 58, 58а, 58б, 58в, 59, 60, 60а, 60б, 61, 62, 62а, 64а, 64б, 65, 65а, 66, 66а, 66б, 68, 68а, 68в, 70, 70а, 70в, 70г, 74, 76;</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Наркома Малышева, 3, 8;</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proofErr w:type="spellStart"/>
      <w:r>
        <w:rPr>
          <w:rFonts w:ascii="Arial" w:hAnsi="Arial" w:cs="Arial"/>
          <w:color w:val="000000"/>
          <w:sz w:val="12"/>
          <w:szCs w:val="12"/>
        </w:rPr>
        <w:t>пр-т</w:t>
      </w:r>
      <w:proofErr w:type="spellEnd"/>
      <w:r>
        <w:rPr>
          <w:rFonts w:ascii="Arial" w:hAnsi="Arial" w:cs="Arial"/>
          <w:color w:val="000000"/>
          <w:sz w:val="12"/>
          <w:szCs w:val="12"/>
        </w:rPr>
        <w:t xml:space="preserve"> Победы, 289, 289а, 291, 291а, 291б, 291в, 293, 293в;</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Солнечная, 17, 19, 21, 70, 72, 74;</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Университетская Набережная, 14, 16, 18, 20, 22, 22а, 22б, 24, 30, 32, 34, 36, 36а, 36б, 38, 40, 44, 46, 48, 52, 54, 56, 59, 61, 60, 62, 63, 64, 85, 97, 97а, 103, 105, 107;</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Чайковского, 52, 52а, 54, 54а, 70, 70а, 183, 183а, 185;</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Чичерина, 33, 33а, 33в, 35, 35а, 35б, 37, 37а, 43, 45, 47.</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b/>
          <w:bCs/>
          <w:color w:val="000000"/>
          <w:sz w:val="12"/>
          <w:szCs w:val="12"/>
        </w:rPr>
        <w:t>Детские сады:</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№469, ул. 40 лет Победы 41а;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№93, ул. 40 лет Победы 45а;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№11, ул. 250 лет Челябинску 7а;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lastRenderedPageBreak/>
        <w:t>№ 462 ул. 250 лет Челябинску 13б</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№452, ул. Братьев Кашириных 97а;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№444, ул. Братьев Кашириных 101б;</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№440, ул. Братьев Кашириных 103б;</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№57, ул. Братьев Кашириных 105б;</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№1, ул. Братьев Кашириных 106а;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№435, ул. Братьев Кашириных 107а;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№466, ул. Братьев Кашириных 116а;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№395, ул. Ворошилова 53а;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№366, ул. Молодогвардейцев 56в;</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№384, ул. Молодогвардейцев 68б;</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ОЦ №1, ул. Молодогвардейцев 62б;</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№454, ул. Университетская Набережная 24в;</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№455, ул. Чайковского 185а;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№31, п. Мелькомбинат-2 26;</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250, ул. Молодогвардейцев, 72;</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250, ул. Наркома Малышева, 1;</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250, ОСП №1 ул. Университетская Набережная 101.</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b/>
          <w:bCs/>
          <w:color w:val="000000"/>
          <w:sz w:val="12"/>
          <w:szCs w:val="12"/>
        </w:rPr>
        <w:t>Учебные заведения:</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40 лет Победы, 38в (ЦВР «Радуга»);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250 лет Челябинску, 15 (</w:t>
      </w:r>
      <w:proofErr w:type="spellStart"/>
      <w:r>
        <w:rPr>
          <w:rFonts w:ascii="Arial" w:hAnsi="Arial" w:cs="Arial"/>
          <w:color w:val="000000"/>
          <w:sz w:val="12"/>
          <w:szCs w:val="12"/>
        </w:rPr>
        <w:t>шк</w:t>
      </w:r>
      <w:proofErr w:type="spellEnd"/>
      <w:r>
        <w:rPr>
          <w:rFonts w:ascii="Arial" w:hAnsi="Arial" w:cs="Arial"/>
          <w:color w:val="000000"/>
          <w:sz w:val="12"/>
          <w:szCs w:val="12"/>
        </w:rPr>
        <w:t>. № 151);</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школа №150, ул. 250 лет Челябинску, 7;</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школа №104, ул. Братьев Кашириных, 103а;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proofErr w:type="spellStart"/>
      <w:r>
        <w:rPr>
          <w:rFonts w:ascii="Arial" w:hAnsi="Arial" w:cs="Arial"/>
          <w:color w:val="000000"/>
          <w:sz w:val="12"/>
          <w:szCs w:val="12"/>
        </w:rPr>
        <w:t>ЧелГУ</w:t>
      </w:r>
      <w:proofErr w:type="spellEnd"/>
      <w:r>
        <w:rPr>
          <w:rFonts w:ascii="Arial" w:hAnsi="Arial" w:cs="Arial"/>
          <w:color w:val="000000"/>
          <w:sz w:val="12"/>
          <w:szCs w:val="12"/>
        </w:rPr>
        <w:t>, ул. Братьев Кашириных 129 (1 главный, театральный корпус);</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ОЦ №1, бывшая школа №123, ул. Молодогвардейцев, 56б;</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ОЦ №1, бывшая школа №87, ул. Молодогвардейцев, 61а;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школа №78, ул. Молодогвардейцев, 62в;</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 xml:space="preserve">2-й корпус </w:t>
      </w:r>
      <w:proofErr w:type="spellStart"/>
      <w:r>
        <w:rPr>
          <w:rFonts w:ascii="Arial" w:hAnsi="Arial" w:cs="Arial"/>
          <w:color w:val="000000"/>
          <w:sz w:val="12"/>
          <w:szCs w:val="12"/>
        </w:rPr>
        <w:t>ЧелГУ</w:t>
      </w:r>
      <w:proofErr w:type="spellEnd"/>
      <w:r>
        <w:rPr>
          <w:rFonts w:ascii="Arial" w:hAnsi="Arial" w:cs="Arial"/>
          <w:color w:val="000000"/>
          <w:sz w:val="12"/>
          <w:szCs w:val="12"/>
        </w:rPr>
        <w:t>, ул. Молодогвардейцев, 70б;</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школа №124, ул. Университетская Набережная, 13а;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школа №25, ул. Университетская Набережная, 30а;</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филиал школы-лицея №30, п. Мелькомбинат-2, 40;</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МАОУ «ОЦ №7 школа, ул. 40 лет Победы, 48.</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b/>
          <w:bCs/>
          <w:color w:val="000000"/>
          <w:sz w:val="12"/>
          <w:szCs w:val="12"/>
        </w:rPr>
        <w:t>Лечебные заведения:</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40 лет Победы, 43а (ГБУЗ ОКБ №3, молочная кухня);</w:t>
      </w:r>
    </w:p>
    <w:p w:rsidR="002C7491" w:rsidRDefault="002C7491" w:rsidP="002C7491">
      <w:pPr>
        <w:pStyle w:val="a3"/>
        <w:shd w:val="clear" w:color="auto" w:fill="FFFFFF"/>
        <w:spacing w:before="150" w:beforeAutospacing="0" w:after="150" w:afterAutospacing="0"/>
        <w:rPr>
          <w:rFonts w:ascii="Arial" w:hAnsi="Arial" w:cs="Arial"/>
          <w:color w:val="000000"/>
          <w:sz w:val="12"/>
          <w:szCs w:val="12"/>
        </w:rPr>
      </w:pPr>
      <w:r>
        <w:rPr>
          <w:rFonts w:ascii="Arial" w:hAnsi="Arial" w:cs="Arial"/>
          <w:color w:val="000000"/>
          <w:sz w:val="12"/>
          <w:szCs w:val="12"/>
        </w:rPr>
        <w:t>ул. Чайковского, 183а (ДГП №4).</w:t>
      </w:r>
    </w:p>
    <w:p w:rsidR="00D62095" w:rsidRDefault="00D62095"/>
    <w:sectPr w:rsidR="00D62095" w:rsidSect="00D62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efaultTabStop w:val="708"/>
  <w:characterSpacingControl w:val="doNotCompress"/>
  <w:compat/>
  <w:rsids>
    <w:rsidRoot w:val="002C7491"/>
    <w:rsid w:val="002C7491"/>
    <w:rsid w:val="00D62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4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82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3515</Characters>
  <Application>Microsoft Office Word</Application>
  <DocSecurity>0</DocSecurity>
  <Lines>29</Lines>
  <Paragraphs>8</Paragraphs>
  <ScaleCrop>false</ScaleCrop>
  <Company>SPecialiST RePack</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2022-04-29T07:24:00Z</dcterms:created>
  <dcterms:modified xsi:type="dcterms:W3CDTF">2022-04-29T07:31:00Z</dcterms:modified>
</cp:coreProperties>
</file>